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3D52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jc w:val="center"/>
        <w:rPr>
          <w:rFonts w:hint="eastAsia" w:ascii="宋体" w:hAnsi="宋体" w:eastAsia="宋体" w:cs="宋体"/>
          <w:b/>
          <w:bCs w:val="0"/>
          <w:color w:val="000000"/>
          <w:sz w:val="44"/>
          <w:szCs w:val="44"/>
        </w:rPr>
      </w:pPr>
      <w:bookmarkStart w:id="0" w:name="_GoBack"/>
      <w:r>
        <w:rPr>
          <w:rFonts w:hint="eastAsia" w:ascii="宋体" w:hAnsi="宋体" w:cs="宋体"/>
          <w:b/>
          <w:bCs w:val="0"/>
          <w:sz w:val="44"/>
          <w:szCs w:val="44"/>
          <w:lang w:val="en-US" w:eastAsia="zh-CN"/>
        </w:rPr>
        <w:t>关于中共预备党员陈铭群等11名同志拟转正的公示</w:t>
      </w:r>
    </w:p>
    <w:bookmarkEnd w:id="0"/>
    <w:p w14:paraId="32BCB6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jc w:val="both"/>
        <w:rPr>
          <w:rFonts w:hint="eastAsia" w:ascii="宋体" w:hAnsi="宋体" w:eastAsia="宋体" w:cs="宋体"/>
          <w:bCs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sz w:val="32"/>
          <w:szCs w:val="32"/>
        </w:rPr>
        <w:t>经党组织一年的培养和考察，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陈铭群、夏益林、田宏宇等11名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同志的预备党员预备期满，且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这些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同志已向党组织递交转正申请，经党组织考察，拟于近期转正。根据《关于在发展党员工作中实行公示制的规定》要求，现予以公示。</w:t>
      </w:r>
      <w:r>
        <w:rPr>
          <w:rFonts w:hint="eastAsia" w:ascii="宋体" w:hAnsi="宋体" w:eastAsia="宋体" w:cs="宋体"/>
          <w:bCs/>
          <w:sz w:val="32"/>
          <w:szCs w:val="32"/>
        </w:rPr>
        <w:t>对公示对象有不同意见和情况说明的，可采用口头或书面形式向学院党总支或学校党委组织部、学工部反映。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公示时间：</w:t>
      </w:r>
      <w:r>
        <w:rPr>
          <w:rFonts w:hint="eastAsia" w:ascii="宋体" w:hAnsi="宋体" w:cs="宋体"/>
          <w:color w:val="000000"/>
          <w:sz w:val="32"/>
          <w:szCs w:val="32"/>
          <w:lang w:val="en-US" w:eastAsia="zh-CN"/>
        </w:rPr>
        <w:t>2025年6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月</w:t>
      </w:r>
      <w:r>
        <w:rPr>
          <w:rFonts w:hint="eastAsia" w:ascii="宋体" w:hAnsi="宋体" w:cs="宋体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日至</w:t>
      </w:r>
      <w:r>
        <w:rPr>
          <w:rFonts w:hint="eastAsia" w:ascii="宋体" w:hAnsi="宋体" w:cs="宋体"/>
          <w:color w:val="000000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月</w:t>
      </w:r>
      <w:r>
        <w:rPr>
          <w:rFonts w:hint="eastAsia" w:ascii="宋体" w:hAnsi="宋体" w:cs="宋体"/>
          <w:color w:val="000000"/>
          <w:sz w:val="32"/>
          <w:szCs w:val="32"/>
          <w:lang w:val="en-US" w:eastAsia="zh-CN"/>
        </w:rPr>
        <w:t>26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日。</w:t>
      </w:r>
    </w:p>
    <w:p w14:paraId="695318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jc w:val="both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具体公示名单如下：</w:t>
      </w:r>
    </w:p>
    <w:p w14:paraId="66E190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jc w:val="both"/>
        <w:rPr>
          <w:rFonts w:hint="eastAsia" w:ascii="宋体" w:hAnsi="宋体" w:eastAsia="宋体" w:cs="宋体"/>
          <w:sz w:val="32"/>
          <w:szCs w:val="32"/>
        </w:rPr>
      </w:pPr>
    </w:p>
    <w:p w14:paraId="0C2D36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jc w:val="both"/>
        <w:rPr>
          <w:rFonts w:hint="eastAsia" w:ascii="宋体" w:hAnsi="宋体" w:eastAsia="宋体" w:cs="宋体"/>
          <w:sz w:val="32"/>
          <w:szCs w:val="32"/>
        </w:rPr>
      </w:pPr>
    </w:p>
    <w:p w14:paraId="73DC94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jc w:val="both"/>
        <w:rPr>
          <w:rFonts w:hint="eastAsia" w:ascii="宋体" w:hAnsi="宋体" w:eastAsia="宋体" w:cs="宋体"/>
          <w:sz w:val="32"/>
          <w:szCs w:val="32"/>
        </w:rPr>
      </w:pPr>
    </w:p>
    <w:p w14:paraId="3F9EE2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jc w:val="both"/>
        <w:rPr>
          <w:rFonts w:hint="eastAsia" w:ascii="宋体" w:hAnsi="宋体" w:eastAsia="宋体" w:cs="宋体"/>
          <w:sz w:val="32"/>
          <w:szCs w:val="32"/>
        </w:rPr>
      </w:pPr>
    </w:p>
    <w:p w14:paraId="0471AC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jc w:val="both"/>
        <w:rPr>
          <w:rFonts w:hint="eastAsia" w:ascii="宋体" w:hAnsi="宋体" w:eastAsia="宋体" w:cs="宋体"/>
          <w:sz w:val="32"/>
          <w:szCs w:val="32"/>
        </w:rPr>
      </w:pPr>
    </w:p>
    <w:p w14:paraId="0A9963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jc w:val="both"/>
        <w:rPr>
          <w:rFonts w:hint="eastAsia" w:ascii="宋体" w:hAnsi="宋体" w:eastAsia="宋体" w:cs="宋体"/>
          <w:sz w:val="32"/>
          <w:szCs w:val="32"/>
        </w:rPr>
      </w:pPr>
    </w:p>
    <w:p w14:paraId="14FCBC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jc w:val="both"/>
        <w:rPr>
          <w:rFonts w:hint="eastAsia" w:ascii="宋体" w:hAnsi="宋体" w:eastAsia="宋体" w:cs="宋体"/>
          <w:sz w:val="32"/>
          <w:szCs w:val="32"/>
        </w:rPr>
      </w:pPr>
    </w:p>
    <w:tbl>
      <w:tblPr>
        <w:tblStyle w:val="2"/>
        <w:tblW w:w="14883" w:type="dxa"/>
        <w:tblInd w:w="11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"/>
        <w:gridCol w:w="819"/>
        <w:gridCol w:w="532"/>
        <w:gridCol w:w="913"/>
        <w:gridCol w:w="395"/>
        <w:gridCol w:w="628"/>
        <w:gridCol w:w="968"/>
        <w:gridCol w:w="982"/>
        <w:gridCol w:w="1132"/>
        <w:gridCol w:w="1159"/>
        <w:gridCol w:w="1186"/>
        <w:gridCol w:w="3464"/>
        <w:gridCol w:w="872"/>
        <w:gridCol w:w="819"/>
        <w:gridCol w:w="559"/>
      </w:tblGrid>
      <w:tr w14:paraId="3DFD6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3" w:hRule="atLeast"/>
        </w:trPr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A50A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b/>
                <w:i w:val="0"/>
                <w:kern w:val="0"/>
                <w:sz w:val="20"/>
                <w:szCs w:val="20"/>
                <w:u w:val="none"/>
              </w:rPr>
              <w:t>序号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1599B6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姓名</w:t>
            </w:r>
          </w:p>
        </w:tc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79C799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性别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7B7C167">
            <w:pPr>
              <w:keepNext w:val="0"/>
              <w:keepLines w:val="0"/>
              <w:widowControl/>
              <w:suppressLineNumbers w:val="0"/>
              <w:jc w:val="center"/>
              <w:rPr>
                <w:rStyle w:val="4"/>
                <w:b/>
              </w:rPr>
            </w:pPr>
            <w:r>
              <w:rPr>
                <w:rStyle w:val="4"/>
                <w:b/>
              </w:rPr>
              <w:t>出生</w:t>
            </w:r>
          </w:p>
          <w:p w14:paraId="5AB99C9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年月</w:t>
            </w:r>
          </w:p>
        </w:tc>
        <w:tc>
          <w:tcPr>
            <w:tcW w:w="3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0DB3E1E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民族</w:t>
            </w: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50C1D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籍贯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BAD11E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班级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697EDFA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职务</w:t>
            </w:r>
          </w:p>
        </w:tc>
        <w:tc>
          <w:tcPr>
            <w:tcW w:w="113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5CA2BF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何时申请入党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3FF6357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确定入党积极分子时间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01242D6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确定为预备党员时间</w:t>
            </w:r>
          </w:p>
        </w:tc>
        <w:tc>
          <w:tcPr>
            <w:tcW w:w="346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78E93E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预备期获奖情况</w:t>
            </w: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3BBFC5E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培养联系人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527D7B59">
            <w:pPr>
              <w:keepNext w:val="0"/>
              <w:keepLines w:val="0"/>
              <w:widowControl/>
              <w:suppressLineNumbers w:val="0"/>
              <w:jc w:val="center"/>
              <w:rPr>
                <w:rStyle w:val="4"/>
                <w:b/>
              </w:rPr>
            </w:pPr>
            <w:r>
              <w:rPr>
                <w:rStyle w:val="4"/>
                <w:b/>
              </w:rPr>
              <w:t>所在</w:t>
            </w:r>
          </w:p>
          <w:p w14:paraId="212629A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b/>
              </w:rPr>
              <w:t>支部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0023F4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b/>
                <w:i w:val="0"/>
                <w:kern w:val="0"/>
                <w:sz w:val="20"/>
                <w:szCs w:val="20"/>
                <w:u w:val="none"/>
              </w:rPr>
              <w:t>说明</w:t>
            </w:r>
          </w:p>
        </w:tc>
      </w:tr>
      <w:tr w14:paraId="7A238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 w14:paraId="006E1F7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1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32FD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陈铭群</w:t>
            </w:r>
          </w:p>
        </w:tc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85DC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女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C93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2003.04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567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汉</w:t>
            </w:r>
          </w:p>
        </w:tc>
        <w:tc>
          <w:tcPr>
            <w:tcW w:w="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F0D5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江苏无锡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BE3F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21会计（本科）班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CACF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无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1EEA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2021.09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.08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0E4C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2023.04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.03</w:t>
            </w:r>
          </w:p>
        </w:tc>
        <w:tc>
          <w:tcPr>
            <w:tcW w:w="1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F8C3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2024.06.19</w:t>
            </w:r>
          </w:p>
        </w:tc>
        <w:tc>
          <w:tcPr>
            <w:tcW w:w="3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B6C9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2024-2025学年第一学期获江理工一等奖学金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“科技强国，担当有我”和“我以祖国为荣”主题教育征文活动获一等奖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获全国大学生英语六级证书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获初级会计专业技术资格考试证书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F2F7A">
            <w:pPr>
              <w:keepNext w:val="0"/>
              <w:keepLines w:val="0"/>
              <w:widowControl/>
              <w:suppressLineNumbers w:val="0"/>
              <w:jc w:val="center"/>
              <w:rPr>
                <w:i w:val="0"/>
                <w:kern w:val="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张露</w:t>
            </w:r>
          </w:p>
          <w:p w14:paraId="1EFE1B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季婧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8262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学生第一党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支部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AE6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CC6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 w14:paraId="107007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215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夏益林</w:t>
            </w:r>
          </w:p>
        </w:tc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525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女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AFFA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2004.03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3822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汉</w:t>
            </w:r>
          </w:p>
        </w:tc>
        <w:tc>
          <w:tcPr>
            <w:tcW w:w="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A1C70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江苏东台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456F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22数会13班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781D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班级学习委员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6D53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2022.09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.14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3B86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2022.10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.26</w:t>
            </w:r>
          </w:p>
        </w:tc>
        <w:tc>
          <w:tcPr>
            <w:tcW w:w="1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82C2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2024.06.19</w:t>
            </w:r>
          </w:p>
        </w:tc>
        <w:tc>
          <w:tcPr>
            <w:tcW w:w="3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5356B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2023-2024下三等奖学金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小学期一等奖学金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2024校级优秀共青团员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初级会计资格证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小学语文教师资格证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2023-2024班级优秀学生干部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安全救护员证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0558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姚安阳周学兵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150E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学生第一党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支部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847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6E6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1C8BA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3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6B46F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鞠馨怡</w:t>
            </w:r>
          </w:p>
        </w:tc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9D1E1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女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BD5E6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2003.05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684F2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汉</w:t>
            </w:r>
          </w:p>
        </w:tc>
        <w:tc>
          <w:tcPr>
            <w:tcW w:w="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B7D9B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江苏淮安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549B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22数智财务创新2班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7BDC3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班级班长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DE1BF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2022.09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.14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675F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2022.10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.17</w:t>
            </w:r>
          </w:p>
        </w:tc>
        <w:tc>
          <w:tcPr>
            <w:tcW w:w="1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DC06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2024.06.19</w:t>
            </w:r>
          </w:p>
        </w:tc>
        <w:tc>
          <w:tcPr>
            <w:tcW w:w="3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9C079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2023—2024国家励志奖学金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2024—2025年第一学期翔宇励志奖学金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2023—2024优秀班干部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2023—2024年第二学期翔宇励志奖学金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BD3A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王江川高蕾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44DE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学生第一党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支部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E2F6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</w:tr>
      <w:tr w14:paraId="30079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0" w:hRule="atLeast"/>
        </w:trPr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 w14:paraId="6F5CCB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4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A51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田宏宇</w:t>
            </w:r>
          </w:p>
        </w:tc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DDA4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女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4D9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2004.01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CF74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汉</w:t>
            </w:r>
          </w:p>
        </w:tc>
        <w:tc>
          <w:tcPr>
            <w:tcW w:w="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AB40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安徽六安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C24C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22大数据与会计11班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8597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分团委学生兼职副书记；西十苑6层层长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E33B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2022.09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.26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F2A2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2023.04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.03</w:t>
            </w:r>
          </w:p>
        </w:tc>
        <w:tc>
          <w:tcPr>
            <w:tcW w:w="1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D26D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2024.06.19</w:t>
            </w:r>
          </w:p>
        </w:tc>
        <w:tc>
          <w:tcPr>
            <w:tcW w:w="3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FCC5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1、2024年12月 国家奖学金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2、2023-2024第二学期一等奖学金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3、2023-2024第二学期校级五好学生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4、2024-2025第一学期一等奖学金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5、2024-2025第一学期校级五好学生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6、2024年7月第十届“东方财富杯”全国大学生金融挑战赛 省赛三等奖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7、2024年8月 清江浦区“爱心暑托班”志愿服务表现优异奖状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8、2024年淮安大学生阅读种子活动志愿服务证明书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9、2024年8月 建校六十周年大学生素质成果展现中获”先进个人“荣誉称号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10、2024年7月“爱自己的一百种方式大挑战”中荣获一等奖。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41A9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欧阳莹王江川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F5AF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学生第一党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支部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812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3FA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</w:trPr>
        <w:tc>
          <w:tcPr>
            <w:tcW w:w="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2D2D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2A97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李程妍</w:t>
            </w:r>
          </w:p>
        </w:tc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6C03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女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3BF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2004.08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F316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汉</w:t>
            </w:r>
          </w:p>
        </w:tc>
        <w:tc>
          <w:tcPr>
            <w:tcW w:w="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2A8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河南南阳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275B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22南审本科班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83A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班级团支书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520D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2022.09.14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821C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2023.04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.03</w:t>
            </w:r>
          </w:p>
        </w:tc>
        <w:tc>
          <w:tcPr>
            <w:tcW w:w="1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CD07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2024.06.19</w:t>
            </w:r>
          </w:p>
        </w:tc>
        <w:tc>
          <w:tcPr>
            <w:tcW w:w="3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02E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2024-2025学年第一学期一等奖学金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2024-2025学年第一学期校级五好学生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“财务知识大比拼，初学乍练展风采”一等奖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校级优秀共青团干部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第七届“福思特杯”全国大学生审计精英挑战赛特等奖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2024年度国家励志奖学金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2024年会计素养大数据比赛一等奖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阅读行走plog/vlog征集活动一等奖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9D1F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李倩茹张凯利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C224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学生第二党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支部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213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DD4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0" w:hRule="atLeast"/>
        </w:trPr>
        <w:tc>
          <w:tcPr>
            <w:tcW w:w="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5B7C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C6D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吴谦</w:t>
            </w:r>
          </w:p>
        </w:tc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39C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男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486C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2003.03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A7DB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汉</w:t>
            </w:r>
          </w:p>
        </w:tc>
        <w:tc>
          <w:tcPr>
            <w:tcW w:w="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F6D0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江苏淮安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B052F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22大数据与会级3班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E148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班级团支书、班长，会计学院职业规划部副部长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6EB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2022.09.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08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DA16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2023.04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.03</w:t>
            </w:r>
          </w:p>
        </w:tc>
        <w:tc>
          <w:tcPr>
            <w:tcW w:w="1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6B82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2024.06.19</w:t>
            </w:r>
          </w:p>
        </w:tc>
        <w:tc>
          <w:tcPr>
            <w:tcW w:w="3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CB7FC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2024年度国家奖学金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2024-2025学年第一学期二等奖学金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、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院级五好学生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校级优秀共青团干部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2023-2024学年第二学期二等奖学金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、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院五好学生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2023-2024学年第二学期优秀学生干部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2024中国淮安创新创业选拔赛团队组优秀奖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2024年江苏省职业院校创新创业大赛二等奖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2024年江苏省职业院校创新创业大赛三等奖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77A4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李倩茹韩学波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3BE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学生第二党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支部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7E4B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1E7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</w:trPr>
        <w:tc>
          <w:tcPr>
            <w:tcW w:w="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1ED4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072DE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郭苏苏</w:t>
            </w:r>
          </w:p>
        </w:tc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336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女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4643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2002.09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2DE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汉</w:t>
            </w:r>
          </w:p>
        </w:tc>
        <w:tc>
          <w:tcPr>
            <w:tcW w:w="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1646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江苏徐州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520F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22会计学（本科）班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EDAE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团支书，心理委员，生活委员，文体委员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8C1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2022.9.14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45AF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2023.04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.03</w:t>
            </w:r>
          </w:p>
        </w:tc>
        <w:tc>
          <w:tcPr>
            <w:tcW w:w="1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4D17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2024.06.19</w:t>
            </w:r>
          </w:p>
        </w:tc>
        <w:tc>
          <w:tcPr>
            <w:tcW w:w="3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E7833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2023-2024学年第二学期三等奖学金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、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班级五好学生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2024-2025学年第一学期三等奖学金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2023-2024学年江苏理工学院优秀学生干部称号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2024-2025学年优秀学生干部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全国大学生英语六级证书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2024-2025学年校级优秀共青团干部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838E9E">
            <w:pPr>
              <w:keepNext w:val="0"/>
              <w:keepLines w:val="0"/>
              <w:widowControl/>
              <w:suppressLineNumbers w:val="0"/>
              <w:jc w:val="center"/>
              <w:rPr>
                <w:i w:val="0"/>
                <w:kern w:val="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季婧</w:t>
            </w:r>
          </w:p>
          <w:p w14:paraId="6A113B2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刘锦炎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A8AC6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学生第二党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支部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BF1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7EA6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6584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56B76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胡晓蕾</w:t>
            </w:r>
          </w:p>
        </w:tc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59A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女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D226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2004.01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A59B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汉</w:t>
            </w:r>
          </w:p>
        </w:tc>
        <w:tc>
          <w:tcPr>
            <w:tcW w:w="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5823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河北石家庄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1E26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22财税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BB3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组织委员、文体委员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FA09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2022.09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.14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6AB3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2022.10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.17</w:t>
            </w:r>
          </w:p>
        </w:tc>
        <w:tc>
          <w:tcPr>
            <w:tcW w:w="1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67B2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2024.06.19</w:t>
            </w:r>
          </w:p>
        </w:tc>
        <w:tc>
          <w:tcPr>
            <w:tcW w:w="3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C4D85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2023-2024第二学期翔宇励志奖学金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2024-2025第一学期翔宇励志奖学金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2024-2025第一学期校级优秀共青团干部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2024年度“挑战杯”中国大学生创业计划竞赛校内选拔中荣获一等奖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2024-2025年国家励志奖学金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2024-2025东方财富杯省级一等奖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F798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张凯利孙璐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420E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学生第二党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支部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6B4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CC3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D5CB8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9D57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高佳雨</w:t>
            </w:r>
          </w:p>
        </w:tc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A7FC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女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B5213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2003.04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A6C35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汉</w:t>
            </w:r>
          </w:p>
        </w:tc>
        <w:tc>
          <w:tcPr>
            <w:tcW w:w="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9BD9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山东临沂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67CBD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22财税班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92B0F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学习委员、纪检委员、劳动委员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416E6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2022.09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.14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7F88E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2023.04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.03</w:t>
            </w:r>
          </w:p>
        </w:tc>
        <w:tc>
          <w:tcPr>
            <w:tcW w:w="1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BDF59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2024.06.19</w:t>
            </w:r>
          </w:p>
        </w:tc>
        <w:tc>
          <w:tcPr>
            <w:tcW w:w="3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AF1E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～2024学年第一学期一等奖学金及校级五好学生；2023～2024学年第二学期一等奖学金及校级五好学生；2024～2025学年第一学期一等奖学金及校级五好学生；2024年第十届“东方财富杯”全国大学生金融挑战赛省赛一等奖；2024年度“挑战杯”中国大学生创业计划竞赛三等奖；校级《不受曰廉，不污曰洁》优秀作品；2023~2024学年优秀学生干部；2024~2025学年优秀学生干部；2023～2024校级优秀志愿者；2024～2025校级优秀共青团员；2023年优秀学生信息员服务奖；2023年度优秀共青团干部；英语四级证书、普通话证书等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。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393B9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张凯利孙璐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7CBCE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学生第二党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支部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58B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</w:tr>
      <w:tr w14:paraId="1EE85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92A3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515D0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王茹</w:t>
            </w:r>
          </w:p>
        </w:tc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27F41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女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552E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2004.01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56D6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汉</w:t>
            </w:r>
          </w:p>
        </w:tc>
        <w:tc>
          <w:tcPr>
            <w:tcW w:w="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90B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江苏淮安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D6C5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22数审2班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A844A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团支书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FB446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2022.09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.14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546C7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2022.10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.17</w:t>
            </w:r>
          </w:p>
        </w:tc>
        <w:tc>
          <w:tcPr>
            <w:tcW w:w="1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D8A6E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2024.06.19</w:t>
            </w:r>
          </w:p>
        </w:tc>
        <w:tc>
          <w:tcPr>
            <w:tcW w:w="3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0AA9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2023-2024第二学期一等奖学金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、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校五好学生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2023-2024第二学期优秀学生干部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2024-2025第一学期一等奖学金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、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校五好学生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2024-2025第一学期校级优秀共青团员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2024年度“挑战杯”中国大学生创业计划竞赛校内选拔中荣获三等奖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2024.8月淮安市图书馆优秀志愿者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初级会计证书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96621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张凯利刘锦炎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379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学生第二党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支部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F8F6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</w:tr>
      <w:tr w14:paraId="3A6514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</w:trPr>
        <w:tc>
          <w:tcPr>
            <w:tcW w:w="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BC78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11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4648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王笑月</w:t>
            </w:r>
          </w:p>
        </w:tc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2D7C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女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7250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2004.11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7F1A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汉</w:t>
            </w:r>
          </w:p>
        </w:tc>
        <w:tc>
          <w:tcPr>
            <w:tcW w:w="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979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江苏盐城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BDD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22数审1班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85EA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职业规划部干事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6944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2022.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09.14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DDDB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2023.04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.03</w:t>
            </w:r>
          </w:p>
        </w:tc>
        <w:tc>
          <w:tcPr>
            <w:tcW w:w="1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BDAB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2024.06.19</w:t>
            </w:r>
          </w:p>
        </w:tc>
        <w:tc>
          <w:tcPr>
            <w:tcW w:w="3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E9EE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2024-2025第一学期二等奖学金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2024-2025第一学期学院五好学生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2024-2025第一学期校级优秀共青团员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2023-2024学年第二学期学校劳动实践先进个人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2024年度“挑战杯”中国大学生创业计划竞赛校内选拔三等奖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2024年“财务知识大比拼，初学乍练展风采”财务知识竞赛三等奖</w:t>
            </w: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eastAsia="zh-CN"/>
              </w:rPr>
              <w:t>；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初级会计证书，英语四级证书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F19AA">
            <w:pPr>
              <w:keepNext w:val="0"/>
              <w:keepLines w:val="0"/>
              <w:widowControl/>
              <w:suppressLineNumbers w:val="0"/>
              <w:jc w:val="center"/>
              <w:rPr>
                <w:i w:val="0"/>
                <w:kern w:val="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张凯利</w:t>
            </w:r>
          </w:p>
          <w:p w14:paraId="7B57F9E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i w:val="0"/>
                <w:kern w:val="0"/>
                <w:sz w:val="20"/>
                <w:szCs w:val="20"/>
                <w:u w:val="none"/>
              </w:rPr>
              <w:t>高蕾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24F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/>
                <w:i w:val="0"/>
                <w:kern w:val="0"/>
                <w:sz w:val="20"/>
                <w:szCs w:val="20"/>
                <w:u w:val="none"/>
                <w:lang w:val="en-US" w:eastAsia="zh-CN"/>
              </w:rPr>
              <w:t>学生第二党</w:t>
            </w:r>
            <w:r>
              <w:rPr>
                <w:i w:val="0"/>
                <w:kern w:val="0"/>
                <w:sz w:val="20"/>
                <w:szCs w:val="20"/>
                <w:u w:val="none"/>
              </w:rPr>
              <w:t>支部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09F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7C2025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rPr>
          <w:rFonts w:hint="eastAsia" w:ascii="宋体" w:hAnsi="宋体" w:eastAsia="宋体" w:cs="宋体"/>
          <w:sz w:val="21"/>
          <w:szCs w:val="21"/>
        </w:rPr>
      </w:pPr>
    </w:p>
    <w:p w14:paraId="6F344CAC">
      <w:pPr>
        <w:spacing w:before="156"/>
        <w:ind w:firstLine="320" w:firstLineChars="100"/>
        <w:jc w:val="lef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[  院党总支  ]电话：0517--83858249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电子邮箱：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jscykjx@126.com</w:t>
      </w:r>
    </w:p>
    <w:p w14:paraId="2329477D">
      <w:pPr>
        <w:ind w:firstLine="316" w:firstLineChars="99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[校党委组织部]电话：0517--83858021</w:t>
      </w:r>
    </w:p>
    <w:p w14:paraId="3F1142AA">
      <w:pPr>
        <w:ind w:firstLine="316" w:firstLineChars="99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[校党委学工部]电话：0517—83858120</w:t>
      </w:r>
    </w:p>
    <w:p w14:paraId="03731D57">
      <w:pPr>
        <w:ind w:right="700" w:firstLine="316" w:firstLineChars="99"/>
        <w:jc w:val="righ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会计学院党总支</w:t>
      </w:r>
    </w:p>
    <w:p w14:paraId="7CCD3FED">
      <w:pPr>
        <w:ind w:right="700" w:firstLine="316" w:firstLineChars="99"/>
        <w:jc w:val="righ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sectPr>
      <w:pgSz w:w="16838" w:h="11906" w:orient="landscape"/>
      <w:pgMar w:top="1800" w:right="1043" w:bottom="1800" w:left="816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displayHorizontalDrawingGridEvery w:val="1"/>
  <w:displayVerticalDrawingGridEvery w:val="1"/>
  <w:noPunctuationKerning w:val="1"/>
  <w:characterSpacingControl w:val="compressPunctuation"/>
  <w:compat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14612F90"/>
    <w:rsid w:val="4863724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3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link w:val="1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2047</Words>
  <Characters>2881</Characters>
  <TotalTime>19</TotalTime>
  <ScaleCrop>false</ScaleCrop>
  <LinksUpToDate>false</LinksUpToDate>
  <CharactersWithSpaces>2890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2025-06-08T17:40:00Z</dcterms:created>
  <dc:creator>Administrator</dc:creator>
  <cp:lastModifiedBy>WPS_1528080149</cp:lastModifiedBy>
  <dcterms:modified xsi:type="dcterms:W3CDTF">2025-06-19T08:32:57Z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eyJoZGlkIjoiNTI3MDllMGVjNTk2MzAzZDk1MzI4NThiYTkyNThmYmQiLCJ1c2VySWQiOiIzNzU4NTgxMjMifQ==</vt:lpwstr>
  </property>
  <property fmtid="{D5CDD505-2E9C-101B-9397-08002B2CF9AE}" pid="3" name="KSOProductBuildVer">
    <vt:lpwstr>2052-12.1.0.21541</vt:lpwstr>
  </property>
  <property fmtid="{D5CDD505-2E9C-101B-9397-08002B2CF9AE}" pid="4" name="ICV">
    <vt:lpwstr>8ADFC5D0F0B14CAC85E3A1D479182DA3_12</vt:lpwstr>
  </property>
</Properties>
</file>